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Default="00FB4C0B">
      <w:r>
        <w:t>Sensoren in de teelt:</w:t>
      </w:r>
    </w:p>
    <w:p w:rsidR="00FB4C0B" w:rsidRDefault="00FB4C0B">
      <w:r>
        <w:t>Vragen:</w:t>
      </w:r>
    </w:p>
    <w:p w:rsidR="00FB4C0B" w:rsidRDefault="00FB4C0B">
      <w:r>
        <w:t>De “pratende” plant</w:t>
      </w:r>
    </w:p>
    <w:p w:rsidR="00FB4C0B" w:rsidRDefault="00FB4C0B">
      <w:r>
        <w:t>Sensoren kunnen veel informatie geven over de planten. Die je kunt terug zien op de computer.</w:t>
      </w:r>
    </w:p>
    <w:p w:rsidR="00FB4C0B" w:rsidRDefault="00FB4C0B">
      <w:r w:rsidRPr="00FB4C0B">
        <w:rPr>
          <w:noProof/>
          <w:lang w:eastAsia="nl-NL"/>
        </w:rPr>
        <w:drawing>
          <wp:inline distT="0" distB="0" distL="0" distR="0">
            <wp:extent cx="3838575" cy="2895600"/>
            <wp:effectExtent l="0" t="0" r="9525" b="0"/>
            <wp:docPr id="2" name="Afbeelding 2" descr="\\dfs\home\rutters\Mijn documenten\Plant\Fysiologie\Sensoren\82004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fs\home\rutters\Mijn documenten\Plant\Fysiologie\Sensoren\820040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0B" w:rsidRDefault="00FB4C0B"/>
    <w:p w:rsidR="00FB4C0B" w:rsidRPr="00FB4C0B" w:rsidRDefault="00FB4C0B">
      <w:pPr>
        <w:rPr>
          <w:b/>
        </w:rPr>
      </w:pPr>
      <w:r>
        <w:rPr>
          <w:b/>
        </w:rPr>
        <w:t xml:space="preserve">1 </w:t>
      </w:r>
      <w:r w:rsidRPr="00FB4C0B">
        <w:rPr>
          <w:b/>
        </w:rPr>
        <w:t>Wat wordt er bedoeld met “de pratende plant”?</w:t>
      </w:r>
    </w:p>
    <w:p w:rsidR="00FB4C0B" w:rsidRDefault="00FB4C0B"/>
    <w:p w:rsidR="00FB4C0B" w:rsidRPr="00FB4C0B" w:rsidRDefault="00FB4C0B">
      <w:pPr>
        <w:rPr>
          <w:b/>
        </w:rPr>
      </w:pPr>
      <w:r>
        <w:rPr>
          <w:b/>
        </w:rPr>
        <w:t>2 Sensoren zijn de grofweg te verdelen in 2 categorieën. Welke 2 categorieën zijn dat?</w:t>
      </w:r>
    </w:p>
    <w:p w:rsidR="00FB4C0B" w:rsidRDefault="00FB4C0B"/>
    <w:p w:rsidR="00FB4C0B" w:rsidRDefault="00FB4C0B"/>
    <w:p w:rsidR="00705EBC" w:rsidRDefault="00FB4C0B">
      <w:r>
        <w:t>Wat meten sensoren?</w:t>
      </w:r>
    </w:p>
    <w:p w:rsidR="00705EBC" w:rsidRPr="00705EBC" w:rsidRDefault="00705EBC">
      <w:pPr>
        <w:rPr>
          <w:i/>
        </w:rPr>
      </w:pPr>
      <w:r>
        <w:rPr>
          <w:i/>
        </w:rPr>
        <w:t>Sensor om PAR-licht te meten.</w:t>
      </w:r>
    </w:p>
    <w:p w:rsidR="00705EBC" w:rsidRDefault="00705EBC">
      <w:r w:rsidRPr="00705EBC">
        <w:rPr>
          <w:noProof/>
          <w:lang w:eastAsia="nl-NL"/>
        </w:rPr>
        <w:drawing>
          <wp:inline distT="0" distB="0" distL="0" distR="0">
            <wp:extent cx="3133725" cy="2363902"/>
            <wp:effectExtent l="0" t="0" r="0" b="0"/>
            <wp:docPr id="3" name="Afbeelding 3" descr="\\dfs\home\rutters\Mijn documenten\Plant\Fysiologie\Sensoren\82004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fs\home\rutters\Mijn documenten\Plant\Fysiologie\Sensoren\820040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52" cy="23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BC" w:rsidRPr="00FB4C0B" w:rsidRDefault="00705EBC">
      <w:pPr>
        <w:rPr>
          <w:b/>
        </w:rPr>
      </w:pPr>
    </w:p>
    <w:p w:rsidR="00FB4C0B" w:rsidRPr="00FB4C0B" w:rsidRDefault="00FB4C0B">
      <w:pPr>
        <w:rPr>
          <w:b/>
        </w:rPr>
      </w:pPr>
      <w:r w:rsidRPr="00FB4C0B">
        <w:rPr>
          <w:b/>
        </w:rPr>
        <w:lastRenderedPageBreak/>
        <w:t>1a Geef 5 voorbeelden van plantsensoren:</w:t>
      </w:r>
    </w:p>
    <w:p w:rsidR="00FB4C0B" w:rsidRPr="00705EBC" w:rsidRDefault="00FB4C0B"/>
    <w:p w:rsidR="00FB4C0B" w:rsidRDefault="00FB4C0B">
      <w:pPr>
        <w:rPr>
          <w:b/>
        </w:rPr>
      </w:pPr>
      <w:r w:rsidRPr="00FB4C0B">
        <w:rPr>
          <w:b/>
        </w:rPr>
        <w:t>1b Leg bij elk voorbeeld uit wat de sensor meet.</w:t>
      </w:r>
    </w:p>
    <w:p w:rsidR="00FB4C0B" w:rsidRDefault="00FB4C0B">
      <w:pPr>
        <w:rPr>
          <w:b/>
        </w:rPr>
      </w:pPr>
    </w:p>
    <w:p w:rsidR="00FB4C0B" w:rsidRDefault="00705EBC">
      <w:pPr>
        <w:rPr>
          <w:b/>
        </w:rPr>
      </w:pPr>
      <w:r>
        <w:rPr>
          <w:b/>
        </w:rPr>
        <w:t>2a Geef 5 voorbeelden van klimaat sensoren</w:t>
      </w:r>
    </w:p>
    <w:p w:rsidR="00705EBC" w:rsidRPr="00705EBC" w:rsidRDefault="00705EBC"/>
    <w:p w:rsidR="00705EBC" w:rsidRDefault="00705EBC">
      <w:pPr>
        <w:rPr>
          <w:b/>
        </w:rPr>
      </w:pPr>
      <w:r>
        <w:rPr>
          <w:b/>
        </w:rPr>
        <w:t>2b Leg bij elk voorbeeld uit wat de sensor meet.</w:t>
      </w:r>
    </w:p>
    <w:p w:rsidR="00705EBC" w:rsidRPr="00705EBC" w:rsidRDefault="00705EBC"/>
    <w:p w:rsidR="00FB4C0B" w:rsidRDefault="00705EBC">
      <w:r>
        <w:t>Meten van planttemperatuur en fotosynthese</w:t>
      </w:r>
    </w:p>
    <w:p w:rsidR="00705EBC" w:rsidRPr="00705EBC" w:rsidRDefault="00705EBC">
      <w:pPr>
        <w:rPr>
          <w:i/>
        </w:rPr>
      </w:pPr>
      <w:r>
        <w:rPr>
          <w:i/>
        </w:rPr>
        <w:t>Meten van planttemperatuur met behulp van infraroodstraling.</w:t>
      </w:r>
    </w:p>
    <w:p w:rsidR="00705EBC" w:rsidRDefault="00705EBC">
      <w:r w:rsidRPr="00705EBC">
        <w:rPr>
          <w:noProof/>
          <w:lang w:eastAsia="nl-NL"/>
        </w:rPr>
        <w:drawing>
          <wp:inline distT="0" distB="0" distL="0" distR="0">
            <wp:extent cx="3838575" cy="2895600"/>
            <wp:effectExtent l="0" t="0" r="9525" b="0"/>
            <wp:docPr id="4" name="Afbeelding 4" descr="\\dfs\home\rutters\Mijn documenten\Plant\Fysiologie\Sensoren\82004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fs\home\rutters\Mijn documenten\Plant\Fysiologie\Sensoren\8200401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BC" w:rsidRDefault="00705EBC"/>
    <w:p w:rsidR="00705EBC" w:rsidRDefault="00705EBC">
      <w:r>
        <w:t>In de kas kan de luchttemperatuur gemeten worden en je kunt ook de planttemperatuur meten.</w:t>
      </w:r>
    </w:p>
    <w:p w:rsidR="00705EBC" w:rsidRPr="00927FC3" w:rsidRDefault="00705EBC">
      <w:pPr>
        <w:rPr>
          <w:b/>
        </w:rPr>
      </w:pPr>
      <w:r w:rsidRPr="00927FC3">
        <w:rPr>
          <w:b/>
        </w:rPr>
        <w:t>1 Wat is het voordeel van het meten van de planttemperatuur?</w:t>
      </w:r>
    </w:p>
    <w:p w:rsidR="00705EBC" w:rsidRDefault="00705EBC"/>
    <w:p w:rsidR="00705EBC" w:rsidRPr="00927FC3" w:rsidRDefault="00705EBC">
      <w:pPr>
        <w:rPr>
          <w:b/>
        </w:rPr>
      </w:pPr>
      <w:r w:rsidRPr="00927FC3">
        <w:rPr>
          <w:b/>
        </w:rPr>
        <w:t xml:space="preserve">2 </w:t>
      </w:r>
      <w:r w:rsidR="00927FC3" w:rsidRPr="00927FC3">
        <w:rPr>
          <w:b/>
        </w:rPr>
        <w:t>Welke zaken zijn belangrijk bij het meten van de plant temperatuur?</w:t>
      </w:r>
    </w:p>
    <w:p w:rsidR="00927FC3" w:rsidRDefault="00927FC3"/>
    <w:p w:rsidR="00927FC3" w:rsidRDefault="00927FC3" w:rsidP="00927FC3">
      <w:r w:rsidRPr="00927FC3">
        <w:t>Een andere belangrijke meting – in theorie – is die van de fotosynthese. Dat is immers de basis van de groei. Als er al iets misgaat met de fotosynthese, verlopen verdere processen ook niet optimaal.</w:t>
      </w:r>
    </w:p>
    <w:p w:rsidR="00927FC3" w:rsidRDefault="00927FC3" w:rsidP="00927FC3">
      <w:pPr>
        <w:rPr>
          <w:b/>
        </w:rPr>
      </w:pPr>
      <w:r>
        <w:rPr>
          <w:b/>
        </w:rPr>
        <w:t xml:space="preserve">3 </w:t>
      </w:r>
      <w:r w:rsidRPr="00927FC3">
        <w:rPr>
          <w:b/>
        </w:rPr>
        <w:t>Leg uit met welke zaken je rekening moet houden bij het meten van de fotosynthese.</w:t>
      </w:r>
    </w:p>
    <w:p w:rsidR="00927FC3" w:rsidRDefault="00927FC3" w:rsidP="00927FC3">
      <w:pPr>
        <w:rPr>
          <w:b/>
        </w:rPr>
      </w:pPr>
    </w:p>
    <w:p w:rsidR="00927FC3" w:rsidRDefault="00927FC3" w:rsidP="00927FC3"/>
    <w:p w:rsidR="00927FC3" w:rsidRDefault="00927FC3" w:rsidP="00927FC3"/>
    <w:p w:rsidR="00927FC3" w:rsidRDefault="00927FC3" w:rsidP="00927FC3">
      <w:r w:rsidRPr="00927FC3">
        <w:lastRenderedPageBreak/>
        <w:t>Regelen van microklimaat rond bloem en blad</w:t>
      </w:r>
    </w:p>
    <w:p w:rsidR="00927FC3" w:rsidRPr="00927FC3" w:rsidRDefault="00927FC3" w:rsidP="00927FC3">
      <w:pPr>
        <w:rPr>
          <w:i/>
        </w:rPr>
      </w:pPr>
      <w:r w:rsidRPr="00927FC3">
        <w:rPr>
          <w:i/>
        </w:rPr>
        <w:t>Opstelling om het microklimaat rondom de plant te meten</w:t>
      </w:r>
    </w:p>
    <w:p w:rsidR="00927FC3" w:rsidRDefault="00927FC3" w:rsidP="00927FC3">
      <w:r w:rsidRPr="00927FC3">
        <w:rPr>
          <w:noProof/>
          <w:lang w:eastAsia="nl-NL"/>
        </w:rPr>
        <w:drawing>
          <wp:inline distT="0" distB="0" distL="0" distR="0">
            <wp:extent cx="3838575" cy="2895600"/>
            <wp:effectExtent l="0" t="0" r="9525" b="0"/>
            <wp:docPr id="5" name="Afbeelding 5" descr="\\dfs\home\rutters\Mijn documenten\Plant\Fysiologie\Sensoren\82004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fs\home\rutters\Mijn documenten\Plant\Fysiologie\Sensoren\8200401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C3" w:rsidRDefault="00927FC3" w:rsidP="00927FC3"/>
    <w:p w:rsidR="00927FC3" w:rsidRDefault="00927FC3" w:rsidP="00927FC3">
      <w:pPr>
        <w:rPr>
          <w:b/>
        </w:rPr>
      </w:pPr>
      <w:r w:rsidRPr="00927FC3">
        <w:rPr>
          <w:b/>
        </w:rPr>
        <w:t xml:space="preserve">1 Leg uit waarom de </w:t>
      </w:r>
      <w:proofErr w:type="spellStart"/>
      <w:r w:rsidRPr="00927FC3">
        <w:rPr>
          <w:b/>
        </w:rPr>
        <w:t>meetbox</w:t>
      </w:r>
      <w:proofErr w:type="spellEnd"/>
      <w:r w:rsidRPr="00927FC3">
        <w:rPr>
          <w:b/>
        </w:rPr>
        <w:t xml:space="preserve"> niet altijd in staat is om het microklimaat bij de planten goed te meten.</w:t>
      </w:r>
    </w:p>
    <w:p w:rsidR="00927FC3" w:rsidRPr="00927FC3" w:rsidRDefault="00927FC3" w:rsidP="00927FC3"/>
    <w:p w:rsidR="00927FC3" w:rsidRDefault="00927FC3" w:rsidP="00927FC3">
      <w:pPr>
        <w:rPr>
          <w:b/>
        </w:rPr>
      </w:pPr>
      <w:r>
        <w:rPr>
          <w:b/>
        </w:rPr>
        <w:t>2 Wat is het belang van het meten van het microklimaat?</w:t>
      </w:r>
    </w:p>
    <w:p w:rsidR="00927FC3" w:rsidRDefault="00927FC3" w:rsidP="00927FC3"/>
    <w:p w:rsidR="00927FC3" w:rsidRDefault="00927FC3" w:rsidP="00927FC3">
      <w:r>
        <w:t xml:space="preserve">Sensoren in combinatie met plantmodellen. </w:t>
      </w:r>
    </w:p>
    <w:p w:rsidR="00801533" w:rsidRPr="00801533" w:rsidRDefault="00801533" w:rsidP="00927FC3">
      <w:pPr>
        <w:rPr>
          <w:i/>
        </w:rPr>
      </w:pPr>
      <w:r w:rsidRPr="00801533">
        <w:rPr>
          <w:i/>
        </w:rPr>
        <w:t>Een voorbeeld van het BAS-model (</w:t>
      </w:r>
      <w:proofErr w:type="spellStart"/>
      <w:r w:rsidRPr="00801533">
        <w:rPr>
          <w:i/>
        </w:rPr>
        <w:t>Botrytis</w:t>
      </w:r>
      <w:proofErr w:type="spellEnd"/>
      <w:r w:rsidRPr="00801533">
        <w:rPr>
          <w:i/>
        </w:rPr>
        <w:t xml:space="preserve"> Alert System) dat gebruikt wordt bij rozenteelt. Het model is gebaseerd op omstandigheden in de teelt en maakt gebruik van gegevens uit de klimaatcomputer. Het aangegeven percentage </w:t>
      </w:r>
      <w:proofErr w:type="spellStart"/>
      <w:r w:rsidRPr="00801533">
        <w:rPr>
          <w:i/>
        </w:rPr>
        <w:t>botrytis</w:t>
      </w:r>
      <w:proofErr w:type="spellEnd"/>
      <w:r w:rsidRPr="00801533">
        <w:rPr>
          <w:i/>
        </w:rPr>
        <w:t xml:space="preserve"> is de verwachte aantasting op de vaas van de op die dag geoogste rozen</w:t>
      </w:r>
    </w:p>
    <w:p w:rsidR="00927FC3" w:rsidRPr="00927FC3" w:rsidRDefault="00927FC3" w:rsidP="00927FC3">
      <w:pPr>
        <w:rPr>
          <w:b/>
        </w:rPr>
      </w:pPr>
      <w:r w:rsidRPr="00927FC3">
        <w:rPr>
          <w:b/>
          <w:noProof/>
          <w:lang w:eastAsia="nl-NL"/>
        </w:rPr>
        <w:drawing>
          <wp:inline distT="0" distB="0" distL="0" distR="0">
            <wp:extent cx="3333750" cy="2504319"/>
            <wp:effectExtent l="0" t="0" r="0" b="0"/>
            <wp:docPr id="6" name="Afbeelding 6" descr="\\dfs\home\rutters\Mijn documenten\Plant\Fysiologie\Sensoren\82004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fs\home\rutters\Mijn documenten\Plant\Fysiologie\Sensoren\8200401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811" cy="251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C3" w:rsidRPr="00C37161" w:rsidRDefault="00801533" w:rsidP="00927FC3">
      <w:pPr>
        <w:rPr>
          <w:b/>
        </w:rPr>
      </w:pPr>
      <w:r w:rsidRPr="00C37161">
        <w:rPr>
          <w:b/>
        </w:rPr>
        <w:t>1 Wat is een plantmodel?</w:t>
      </w:r>
    </w:p>
    <w:p w:rsidR="00801533" w:rsidRPr="00C37161" w:rsidRDefault="00801533" w:rsidP="00927FC3">
      <w:pPr>
        <w:rPr>
          <w:b/>
        </w:rPr>
      </w:pPr>
      <w:r w:rsidRPr="00C37161">
        <w:rPr>
          <w:b/>
        </w:rPr>
        <w:lastRenderedPageBreak/>
        <w:t>2 Op welke manier dragen sensoren bij, bij het inzetten van plantmodellen?</w:t>
      </w:r>
    </w:p>
    <w:p w:rsidR="00801533" w:rsidRDefault="00801533" w:rsidP="00927FC3"/>
    <w:p w:rsidR="00927FC3" w:rsidRDefault="00C37161" w:rsidP="00927FC3">
      <w:r>
        <w:br/>
      </w:r>
    </w:p>
    <w:p w:rsidR="00C37161" w:rsidRDefault="00C37161" w:rsidP="00927FC3">
      <w:r>
        <w:t>Soorten modellen</w:t>
      </w:r>
    </w:p>
    <w:p w:rsidR="00C37161" w:rsidRPr="00C37161" w:rsidRDefault="00C37161" w:rsidP="00927FC3">
      <w:pPr>
        <w:rPr>
          <w:i/>
        </w:rPr>
      </w:pPr>
      <w:r w:rsidRPr="00C37161">
        <w:rPr>
          <w:i/>
        </w:rPr>
        <w:t>Een fysiologisch model voor de invloed van licht</w:t>
      </w:r>
    </w:p>
    <w:p w:rsidR="00C37161" w:rsidRDefault="00C37161" w:rsidP="00927FC3">
      <w:r w:rsidRPr="00C37161">
        <w:rPr>
          <w:noProof/>
          <w:lang w:eastAsia="nl-NL"/>
        </w:rPr>
        <w:drawing>
          <wp:inline distT="0" distB="0" distL="0" distR="0">
            <wp:extent cx="3838575" cy="2895600"/>
            <wp:effectExtent l="0" t="0" r="9525" b="0"/>
            <wp:docPr id="8" name="Afbeelding 8" descr="\\dfs\home\rutters\Mijn documenten\Plant\Fysiologie\Sensoren\82004011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dfs\home\rutters\Mijn documenten\Plant\Fysiologie\Sensoren\820040115_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61" w:rsidRDefault="00C37161" w:rsidP="00927FC3"/>
    <w:p w:rsidR="00C37161" w:rsidRPr="003C754A" w:rsidRDefault="003C754A" w:rsidP="00927FC3">
      <w:pPr>
        <w:rPr>
          <w:b/>
        </w:rPr>
      </w:pPr>
      <w:r w:rsidRPr="003C754A">
        <w:rPr>
          <w:b/>
        </w:rPr>
        <w:t>1 Leg uit wat een Regressie of statistisch model is.</w:t>
      </w:r>
      <w:r>
        <w:rPr>
          <w:b/>
        </w:rPr>
        <w:t xml:space="preserve"> </w:t>
      </w:r>
    </w:p>
    <w:p w:rsidR="003C754A" w:rsidRDefault="003C754A" w:rsidP="00927FC3"/>
    <w:p w:rsidR="003C754A" w:rsidRDefault="003C754A" w:rsidP="00927FC3"/>
    <w:p w:rsidR="003C754A" w:rsidRPr="003C754A" w:rsidRDefault="003C754A" w:rsidP="00927FC3">
      <w:pPr>
        <w:rPr>
          <w:b/>
        </w:rPr>
      </w:pPr>
      <w:r w:rsidRPr="003C754A">
        <w:rPr>
          <w:b/>
        </w:rPr>
        <w:t>2 Leg uit wat een Fysiologisch model is.</w:t>
      </w:r>
    </w:p>
    <w:p w:rsidR="003C754A" w:rsidRDefault="003C754A" w:rsidP="00927FC3"/>
    <w:p w:rsidR="003C754A" w:rsidRDefault="003C754A" w:rsidP="00927FC3">
      <w:r>
        <w:t xml:space="preserve">Timing en kwaliteit bij </w:t>
      </w:r>
      <w:proofErr w:type="spellStart"/>
      <w:r>
        <w:t>kalanchoë</w:t>
      </w:r>
      <w:proofErr w:type="spellEnd"/>
    </w:p>
    <w:p w:rsidR="003C754A" w:rsidRPr="003C754A" w:rsidRDefault="003C754A" w:rsidP="003C754A">
      <w:pPr>
        <w:rPr>
          <w:i/>
        </w:rPr>
      </w:pPr>
      <w:proofErr w:type="spellStart"/>
      <w:r w:rsidRPr="003C754A">
        <w:rPr>
          <w:i/>
        </w:rPr>
        <w:t>Kalanchoë</w:t>
      </w:r>
      <w:proofErr w:type="spellEnd"/>
      <w:r w:rsidRPr="003C754A">
        <w:rPr>
          <w:i/>
        </w:rPr>
        <w:t xml:space="preserve"> is te sturen met temperatuur (bovenste afbeelding: de plant strekt zich meer) en licht (onderste afbeelding: de plant wordt groter en voller)</w:t>
      </w:r>
      <w:r w:rsidRPr="003C754A">
        <w:rPr>
          <w:i/>
        </w:rPr>
        <w:br/>
      </w:r>
      <w:r w:rsidRPr="003C754A">
        <w:rPr>
          <w:i/>
          <w:iCs/>
        </w:rPr>
        <w:t>©</w:t>
      </w:r>
      <w:r w:rsidRPr="003C754A">
        <w:rPr>
          <w:i/>
        </w:rPr>
        <w:t xml:space="preserve"> E. </w:t>
      </w:r>
      <w:proofErr w:type="spellStart"/>
      <w:r w:rsidRPr="003C754A">
        <w:rPr>
          <w:i/>
        </w:rPr>
        <w:t>Heuvelink</w:t>
      </w:r>
      <w:proofErr w:type="spellEnd"/>
      <w:r w:rsidRPr="003C754A">
        <w:rPr>
          <w:i/>
        </w:rPr>
        <w:t>, WUR</w:t>
      </w:r>
    </w:p>
    <w:p w:rsidR="003C754A" w:rsidRDefault="003C754A" w:rsidP="00927FC3">
      <w:r w:rsidRPr="003C754A">
        <w:rPr>
          <w:noProof/>
          <w:lang w:eastAsia="nl-NL"/>
        </w:rPr>
        <w:drawing>
          <wp:inline distT="0" distB="0" distL="0" distR="0">
            <wp:extent cx="2809875" cy="1724025"/>
            <wp:effectExtent l="0" t="0" r="9525" b="9525"/>
            <wp:docPr id="9" name="Afbeelding 9" descr="\\dfs\home\rutters\Mijn documenten\Plant\Fysiologie\Sensoren\82004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fs\home\rutters\Mijn documenten\Plant\Fysiologie\Sensoren\8200401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32" cy="17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4A" w:rsidRPr="003C754A" w:rsidRDefault="003C754A" w:rsidP="00927FC3">
      <w:pPr>
        <w:rPr>
          <w:b/>
        </w:rPr>
      </w:pPr>
      <w:r w:rsidRPr="003C754A">
        <w:rPr>
          <w:b/>
        </w:rPr>
        <w:lastRenderedPageBreak/>
        <w:t xml:space="preserve">1 Leg uit op welke manier een </w:t>
      </w:r>
      <w:proofErr w:type="spellStart"/>
      <w:r w:rsidRPr="003C754A">
        <w:rPr>
          <w:b/>
        </w:rPr>
        <w:t>kalanchoëkweker</w:t>
      </w:r>
      <w:proofErr w:type="spellEnd"/>
      <w:r w:rsidRPr="003C754A">
        <w:rPr>
          <w:b/>
        </w:rPr>
        <w:t xml:space="preserve"> </w:t>
      </w:r>
      <w:proofErr w:type="spellStart"/>
      <w:r w:rsidRPr="003C754A">
        <w:rPr>
          <w:b/>
        </w:rPr>
        <w:t>gebuik</w:t>
      </w:r>
      <w:proofErr w:type="spellEnd"/>
      <w:r w:rsidRPr="003C754A">
        <w:rPr>
          <w:b/>
        </w:rPr>
        <w:t xml:space="preserve"> kan maken van een model om het goede leveringstijdstip te halen.</w:t>
      </w:r>
    </w:p>
    <w:p w:rsidR="003C754A" w:rsidRDefault="003C754A" w:rsidP="00927FC3"/>
    <w:p w:rsidR="003C754A" w:rsidRDefault="003C754A" w:rsidP="00927FC3"/>
    <w:p w:rsidR="003C754A" w:rsidRPr="003C754A" w:rsidRDefault="003C754A" w:rsidP="00927FC3">
      <w:pPr>
        <w:rPr>
          <w:b/>
        </w:rPr>
      </w:pPr>
      <w:bookmarkStart w:id="0" w:name="_GoBack"/>
      <w:r w:rsidRPr="003C754A">
        <w:rPr>
          <w:b/>
        </w:rPr>
        <w:t xml:space="preserve">2 Welke sensoren spelen in rol bij dit model? </w:t>
      </w:r>
    </w:p>
    <w:bookmarkEnd w:id="0"/>
    <w:p w:rsidR="003C754A" w:rsidRPr="00927FC3" w:rsidRDefault="003C754A" w:rsidP="00927FC3"/>
    <w:sectPr w:rsidR="003C754A" w:rsidRPr="0092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0B"/>
    <w:rsid w:val="001B5526"/>
    <w:rsid w:val="003C754A"/>
    <w:rsid w:val="00705EBC"/>
    <w:rsid w:val="00801533"/>
    <w:rsid w:val="00927FC3"/>
    <w:rsid w:val="00C37161"/>
    <w:rsid w:val="00F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4B0"/>
  <w15:chartTrackingRefBased/>
  <w15:docId w15:val="{FD6F2AFF-4C4E-4925-B1E7-036405E0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CA32-9CBD-4258-82D9-2CA2D538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E9170784</Template>
  <TotalTime>52</TotalTime>
  <Pages>5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2</cp:revision>
  <dcterms:created xsi:type="dcterms:W3CDTF">2017-11-14T07:52:00Z</dcterms:created>
  <dcterms:modified xsi:type="dcterms:W3CDTF">2017-11-14T08:44:00Z</dcterms:modified>
</cp:coreProperties>
</file>